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 lub nazwa wierzyciela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NIP – jeśli firma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imię i nazwisko lub nazwa dłużnika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adres dłużnika</w:t>
      </w:r>
    </w:p>
    <w:p/>
    <w:p>
      <w:pPr>
        <w:jc w:val="center"/>
      </w:pPr>
      <w:r>
        <w:rPr>
          <w:b/>
          <w:sz w:val="26"/>
        </w:rPr>
        <w:t>PRZEDSĄDOWE WEZWANIE DO ZAPŁATY</w:t>
      </w:r>
    </w:p>
    <w:p>
      <w:pPr>
        <w:jc w:val="left"/>
      </w:pPr>
      <w:r>
        <w:t>Działając w imieniu własnym, wzywam do zapłaty kwoty …………………… (kwota) zł (słownie: …………………… (kwota słownie) złotych) tytułem …………………… (podstawa, np. „faktury nr … z dnia … za …”, „zwrotu pożyczki udzielonej na podstawie umowy z dnia …”), której termin płatności upłynął dnia …………………… (data wymagalności).</w:t>
      </w:r>
    </w:p>
    <w:p>
      <w:pPr>
        <w:jc w:val="left"/>
      </w:pPr>
      <w:r>
        <w:t>Należność proszę wpłacić na rachunek nr …………………… (numer rachunku) w terminie …………………… (7 / 14) dni od dnia doręczenia niniejszego wezwania.</w:t>
      </w:r>
    </w:p>
    <w:p>
      <w:pPr>
        <w:jc w:val="left"/>
      </w:pPr>
      <w:r>
        <w:t>Informuję, że od dnia …………………… (dzień po terminie płatności) naliczam odsetki ustawowe za opóźnienie …………………… (w transakcjach handlowych). …………………… (Opcjonalnie: Ponadto żądam zapłaty rekompensaty za koszty odzyskiwania należności w wysokości … euro, przeliczonej na złote według średniego kursu NBP.)</w:t>
      </w:r>
    </w:p>
    <w:p>
      <w:pPr>
        <w:jc w:val="both"/>
      </w:pPr>
      <w:r>
        <w:t>W przypadku braku zapłaty w wyznaczonym terminie sprawa zostanie skierowana na drogę postępowania sądowego, co narazi Pana/Panią/Państwa na dodatkowe koszty.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wierzyciela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blogg.pl/wzory/wezwanie-do-zaplaty/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Wezwanie do zapłaty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